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5F" w:rsidRDefault="00B2795F">
      <w:pPr>
        <w:pStyle w:val="a3"/>
        <w:rPr>
          <w:sz w:val="20"/>
        </w:rPr>
      </w:pPr>
    </w:p>
    <w:p w:rsidR="00B2795F" w:rsidRDefault="00662E9E">
      <w:pPr>
        <w:pStyle w:val="a3"/>
        <w:spacing w:before="8"/>
        <w:rPr>
          <w:sz w:val="23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6184259" cy="9810974"/>
            <wp:effectExtent l="0" t="3810" r="3810" b="3810"/>
            <wp:docPr id="1" name="Рисунок 1" descr="C:\Users\1\Downloads\IMG_20220923_17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20923_174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509" cy="98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5F" w:rsidRDefault="00B2795F">
      <w:pPr>
        <w:pStyle w:val="a3"/>
        <w:rPr>
          <w:sz w:val="30"/>
        </w:rPr>
      </w:pPr>
    </w:p>
    <w:p w:rsidR="00B2795F" w:rsidRDefault="00B2795F">
      <w:pPr>
        <w:pStyle w:val="a3"/>
        <w:rPr>
          <w:sz w:val="30"/>
        </w:rPr>
      </w:pPr>
    </w:p>
    <w:p w:rsidR="00B2795F" w:rsidRDefault="00B2795F" w:rsidP="00662E9E">
      <w:pPr>
        <w:ind w:left="1134" w:firstLine="1843"/>
        <w:sectPr w:rsidR="00B2795F" w:rsidSect="00662E9E">
          <w:type w:val="continuous"/>
          <w:pgSz w:w="16840" w:h="11910" w:orient="landscape"/>
          <w:pgMar w:top="1100" w:right="0" w:bottom="280" w:left="900" w:header="720" w:footer="720" w:gutter="0"/>
          <w:cols w:num="2" w:space="720" w:equalWidth="0">
            <w:col w:w="15116" w:space="2"/>
            <w:col w:w="822"/>
          </w:cols>
        </w:sectPr>
      </w:pPr>
    </w:p>
    <w:p w:rsidR="00B2795F" w:rsidRDefault="00B2795F">
      <w:pPr>
        <w:pStyle w:val="a3"/>
        <w:rPr>
          <w:sz w:val="20"/>
        </w:rPr>
      </w:pPr>
    </w:p>
    <w:p w:rsidR="00B2795F" w:rsidRDefault="00B2795F">
      <w:pPr>
        <w:pStyle w:val="a3"/>
        <w:spacing w:before="1"/>
        <w:rPr>
          <w:sz w:val="24"/>
        </w:rPr>
      </w:pPr>
    </w:p>
    <w:p w:rsidR="00B2795F" w:rsidRDefault="002F546E">
      <w:pPr>
        <w:pStyle w:val="1"/>
        <w:ind w:left="2782" w:right="2782" w:firstLine="0"/>
        <w:jc w:val="center"/>
      </w:pPr>
      <w:r>
        <w:t>Содержание</w:t>
      </w:r>
    </w:p>
    <w:p w:rsidR="00B2795F" w:rsidRDefault="00B2795F">
      <w:pPr>
        <w:pStyle w:val="a3"/>
        <w:spacing w:before="10"/>
        <w:rPr>
          <w:b/>
          <w:sz w:val="27"/>
        </w:rPr>
      </w:pPr>
    </w:p>
    <w:p w:rsidR="00B2795F" w:rsidRDefault="002F546E">
      <w:pPr>
        <w:pStyle w:val="a4"/>
        <w:numPr>
          <w:ilvl w:val="0"/>
          <w:numId w:val="2"/>
        </w:numPr>
        <w:tabs>
          <w:tab w:val="left" w:pos="954"/>
        </w:tabs>
        <w:spacing w:line="322" w:lineRule="exact"/>
        <w:ind w:hanging="361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</w:p>
    <w:p w:rsidR="00B2795F" w:rsidRDefault="002F546E">
      <w:pPr>
        <w:pStyle w:val="a4"/>
        <w:numPr>
          <w:ilvl w:val="0"/>
          <w:numId w:val="2"/>
        </w:numPr>
        <w:tabs>
          <w:tab w:val="left" w:pos="954"/>
        </w:tabs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B2795F" w:rsidRDefault="002F546E">
      <w:pPr>
        <w:pStyle w:val="a4"/>
        <w:numPr>
          <w:ilvl w:val="0"/>
          <w:numId w:val="2"/>
        </w:numPr>
        <w:tabs>
          <w:tab w:val="left" w:pos="954"/>
        </w:tabs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</w:t>
      </w:r>
    </w:p>
    <w:p w:rsidR="00B2795F" w:rsidRDefault="00B2795F">
      <w:pPr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sz w:val="20"/>
        </w:rPr>
      </w:pPr>
    </w:p>
    <w:p w:rsidR="00B2795F" w:rsidRDefault="002F546E">
      <w:pPr>
        <w:pStyle w:val="1"/>
        <w:spacing w:before="245"/>
        <w:ind w:left="2782" w:right="2799" w:firstLine="0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B2795F" w:rsidRDefault="00B2795F">
      <w:pPr>
        <w:pStyle w:val="a3"/>
        <w:rPr>
          <w:b/>
          <w:sz w:val="30"/>
        </w:rPr>
      </w:pPr>
    </w:p>
    <w:p w:rsidR="00B2795F" w:rsidRDefault="00B2795F">
      <w:pPr>
        <w:pStyle w:val="a3"/>
        <w:spacing w:before="11"/>
        <w:rPr>
          <w:b/>
          <w:sz w:val="25"/>
        </w:rPr>
      </w:pPr>
    </w:p>
    <w:p w:rsidR="00B2795F" w:rsidRDefault="002F546E">
      <w:pPr>
        <w:pStyle w:val="a4"/>
        <w:numPr>
          <w:ilvl w:val="0"/>
          <w:numId w:val="1"/>
        </w:numPr>
        <w:tabs>
          <w:tab w:val="left" w:pos="517"/>
        </w:tabs>
        <w:ind w:hanging="284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890"/>
          <w:tab w:val="left" w:pos="891"/>
          <w:tab w:val="left" w:pos="6988"/>
        </w:tabs>
        <w:spacing w:before="196"/>
        <w:ind w:right="251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75"/>
          <w:sz w:val="28"/>
        </w:rPr>
        <w:t xml:space="preserve"> </w:t>
      </w:r>
      <w:r>
        <w:rPr>
          <w:sz w:val="28"/>
        </w:rPr>
        <w:t>со</w:t>
      </w:r>
      <w:r>
        <w:rPr>
          <w:spacing w:val="73"/>
          <w:sz w:val="28"/>
        </w:rPr>
        <w:t xml:space="preserve"> </w:t>
      </w:r>
      <w:r>
        <w:rPr>
          <w:sz w:val="28"/>
        </w:rPr>
        <w:t>сверстниками,</w:t>
      </w:r>
      <w:r>
        <w:rPr>
          <w:sz w:val="28"/>
        </w:rPr>
        <w:tab/>
      </w:r>
      <w:r>
        <w:rPr>
          <w:sz w:val="28"/>
        </w:rPr>
        <w:t>доброжелательное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5"/>
          <w:sz w:val="28"/>
        </w:rPr>
        <w:t xml:space="preserve"> </w:t>
      </w:r>
      <w:r>
        <w:rPr>
          <w:sz w:val="28"/>
        </w:rPr>
        <w:t>бесконфликтное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5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одноклассников;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before="202"/>
        <w:ind w:left="727" w:hanging="495"/>
        <w:rPr>
          <w:sz w:val="28"/>
        </w:rPr>
      </w:pPr>
      <w:r>
        <w:rPr>
          <w:sz w:val="28"/>
        </w:rPr>
        <w:t>целостность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57"/>
        </w:tabs>
        <w:spacing w:before="249" w:line="276" w:lineRule="auto"/>
        <w:ind w:right="254" w:firstLine="0"/>
        <w:rPr>
          <w:sz w:val="28"/>
        </w:rPr>
      </w:pPr>
      <w:r>
        <w:rPr>
          <w:sz w:val="28"/>
        </w:rPr>
        <w:t>этические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28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2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7"/>
          <w:sz w:val="28"/>
        </w:rPr>
        <w:t xml:space="preserve"> </w:t>
      </w:r>
      <w:r>
        <w:rPr>
          <w:sz w:val="28"/>
        </w:rPr>
        <w:t>опыта</w:t>
      </w:r>
      <w:r>
        <w:rPr>
          <w:spacing w:val="27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before="201"/>
        <w:ind w:left="727" w:hanging="495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B2795F" w:rsidRDefault="00B2795F">
      <w:pPr>
        <w:pStyle w:val="a3"/>
        <w:rPr>
          <w:sz w:val="30"/>
        </w:rPr>
      </w:pPr>
    </w:p>
    <w:p w:rsidR="00B2795F" w:rsidRDefault="002F546E">
      <w:pPr>
        <w:tabs>
          <w:tab w:val="left" w:pos="7070"/>
        </w:tabs>
        <w:spacing w:before="226"/>
        <w:ind w:left="233" w:right="246"/>
        <w:rPr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10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03"/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ab/>
        <w:t>является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2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(УУД).</w:t>
      </w:r>
    </w:p>
    <w:p w:rsidR="00B2795F" w:rsidRDefault="002F546E">
      <w:pPr>
        <w:pStyle w:val="1"/>
        <w:numPr>
          <w:ilvl w:val="0"/>
          <w:numId w:val="1"/>
        </w:numPr>
        <w:tabs>
          <w:tab w:val="left" w:pos="517"/>
        </w:tabs>
        <w:spacing w:before="201"/>
        <w:ind w:hanging="284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before="197"/>
        <w:ind w:left="727" w:hanging="495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before="249"/>
        <w:ind w:left="727" w:hanging="495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пьесой;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656"/>
        </w:tabs>
        <w:spacing w:before="250"/>
        <w:ind w:left="655" w:hanging="423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7"/>
          <w:sz w:val="28"/>
        </w:rPr>
        <w:t xml:space="preserve"> </w:t>
      </w:r>
      <w:r>
        <w:rPr>
          <w:sz w:val="28"/>
        </w:rPr>
        <w:t>и 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689"/>
        </w:tabs>
        <w:spacing w:before="249" w:line="276" w:lineRule="auto"/>
        <w:ind w:right="250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0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28"/>
          <w:sz w:val="28"/>
        </w:rPr>
        <w:t xml:space="preserve"> </w:t>
      </w:r>
      <w:r>
        <w:rPr>
          <w:sz w:val="28"/>
        </w:rPr>
        <w:t>неуспеха,</w:t>
      </w:r>
      <w:r>
        <w:rPr>
          <w:spacing w:val="28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8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27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6"/>
          <w:sz w:val="28"/>
        </w:rPr>
        <w:t xml:space="preserve"> </w:t>
      </w:r>
      <w:r>
        <w:rPr>
          <w:sz w:val="28"/>
        </w:rPr>
        <w:t>типа:</w:t>
      </w:r>
      <w:r>
        <w:rPr>
          <w:spacing w:val="26"/>
          <w:sz w:val="28"/>
        </w:rPr>
        <w:t xml:space="preserve"> </w:t>
      </w:r>
      <w:r>
        <w:rPr>
          <w:sz w:val="28"/>
        </w:rPr>
        <w:t>«У</w:t>
      </w:r>
      <w:r>
        <w:rPr>
          <w:spacing w:val="26"/>
          <w:sz w:val="28"/>
        </w:rPr>
        <w:t xml:space="preserve"> </w:t>
      </w:r>
      <w:r>
        <w:rPr>
          <w:sz w:val="28"/>
        </w:rPr>
        <w:t>меня</w:t>
      </w:r>
      <w:r>
        <w:rPr>
          <w:spacing w:val="27"/>
          <w:sz w:val="28"/>
        </w:rPr>
        <w:t xml:space="preserve"> </w:t>
      </w:r>
      <w:r>
        <w:rPr>
          <w:sz w:val="28"/>
        </w:rPr>
        <w:t>всё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получится»,</w:t>
      </w:r>
      <w:r>
        <w:rPr>
          <w:spacing w:val="3"/>
          <w:sz w:val="28"/>
        </w:rPr>
        <w:t xml:space="preserve"> </w:t>
      </w:r>
      <w:r>
        <w:rPr>
          <w:sz w:val="28"/>
        </w:rPr>
        <w:t>«Я</w:t>
      </w:r>
      <w:r>
        <w:rPr>
          <w:spacing w:val="2"/>
          <w:sz w:val="28"/>
        </w:rPr>
        <w:t xml:space="preserve"> </w:t>
      </w:r>
      <w:r>
        <w:rPr>
          <w:sz w:val="28"/>
        </w:rPr>
        <w:t>ещё</w:t>
      </w:r>
      <w:r>
        <w:rPr>
          <w:spacing w:val="2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2"/>
          <w:sz w:val="28"/>
        </w:rPr>
        <w:t xml:space="preserve"> </w:t>
      </w:r>
      <w:r>
        <w:rPr>
          <w:sz w:val="28"/>
        </w:rPr>
        <w:t>смогу».</w:t>
      </w:r>
    </w:p>
    <w:p w:rsidR="00B2795F" w:rsidRDefault="00B2795F">
      <w:pPr>
        <w:spacing w:line="276" w:lineRule="auto"/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sz w:val="20"/>
        </w:rPr>
      </w:pPr>
    </w:p>
    <w:p w:rsidR="00B2795F" w:rsidRDefault="00B2795F">
      <w:pPr>
        <w:pStyle w:val="a3"/>
        <w:spacing w:before="1"/>
        <w:rPr>
          <w:sz w:val="24"/>
        </w:rPr>
      </w:pPr>
    </w:p>
    <w:p w:rsidR="00B2795F" w:rsidRDefault="002F546E">
      <w:pPr>
        <w:pStyle w:val="1"/>
        <w:numPr>
          <w:ilvl w:val="0"/>
          <w:numId w:val="1"/>
        </w:numPr>
        <w:tabs>
          <w:tab w:val="left" w:pos="517"/>
        </w:tabs>
        <w:ind w:hanging="284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08"/>
        </w:tabs>
        <w:spacing w:before="196" w:line="276" w:lineRule="auto"/>
        <w:ind w:right="248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46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просмотре</w:t>
      </w:r>
      <w:r>
        <w:rPr>
          <w:spacing w:val="46"/>
          <w:sz w:val="28"/>
        </w:rPr>
        <w:t xml:space="preserve"> </w:t>
      </w:r>
      <w:r>
        <w:rPr>
          <w:sz w:val="28"/>
        </w:rPr>
        <w:t>видеозаписей,</w:t>
      </w:r>
      <w:r>
        <w:rPr>
          <w:spacing w:val="4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4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before="201"/>
        <w:ind w:left="727" w:hanging="495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56"/>
          <w:tab w:val="left" w:pos="3513"/>
        </w:tabs>
        <w:spacing w:before="249" w:line="276" w:lineRule="auto"/>
        <w:ind w:right="234" w:firstLine="0"/>
        <w:rPr>
          <w:sz w:val="28"/>
        </w:rPr>
      </w:pPr>
      <w:r>
        <w:rPr>
          <w:sz w:val="28"/>
        </w:rPr>
        <w:t>проявлять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7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9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9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9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8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рифм, чтении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ролям и</w:t>
      </w:r>
      <w:r>
        <w:rPr>
          <w:sz w:val="28"/>
        </w:rPr>
        <w:tab/>
      </w:r>
      <w:proofErr w:type="spellStart"/>
      <w:r>
        <w:rPr>
          <w:sz w:val="28"/>
        </w:rPr>
        <w:t>инсценировании</w:t>
      </w:r>
      <w:proofErr w:type="spellEnd"/>
      <w:r>
        <w:rPr>
          <w:sz w:val="28"/>
        </w:rPr>
        <w:t>.</w:t>
      </w:r>
    </w:p>
    <w:p w:rsidR="00B2795F" w:rsidRDefault="002F546E">
      <w:pPr>
        <w:pStyle w:val="1"/>
        <w:numPr>
          <w:ilvl w:val="0"/>
          <w:numId w:val="1"/>
        </w:numPr>
        <w:tabs>
          <w:tab w:val="left" w:pos="517"/>
        </w:tabs>
        <w:spacing w:before="206"/>
        <w:ind w:hanging="284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656"/>
        </w:tabs>
        <w:spacing w:before="196"/>
        <w:ind w:left="655" w:hanging="423"/>
        <w:rPr>
          <w:sz w:val="28"/>
        </w:rPr>
      </w:pPr>
      <w:r>
        <w:rPr>
          <w:sz w:val="28"/>
        </w:rPr>
        <w:t>включаться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656"/>
        </w:tabs>
        <w:spacing w:before="197" w:line="322" w:lineRule="exact"/>
        <w:ind w:left="655" w:hanging="423"/>
        <w:rPr>
          <w:sz w:val="28"/>
        </w:rPr>
      </w:pP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 партнёров,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собственных;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line="322" w:lineRule="exact"/>
        <w:ind w:left="727" w:hanging="495"/>
        <w:rPr>
          <w:sz w:val="28"/>
        </w:rPr>
      </w:pPr>
      <w:r>
        <w:rPr>
          <w:sz w:val="28"/>
        </w:rPr>
        <w:t>обращаться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ind w:left="727" w:hanging="495"/>
        <w:rPr>
          <w:sz w:val="28"/>
        </w:rPr>
      </w:pP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затруднения;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before="5" w:line="322" w:lineRule="exact"/>
        <w:ind w:left="727" w:hanging="495"/>
        <w:rPr>
          <w:sz w:val="28"/>
        </w:rPr>
      </w:pPr>
      <w:r>
        <w:rPr>
          <w:sz w:val="28"/>
        </w:rPr>
        <w:t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line="322" w:lineRule="exact"/>
        <w:ind w:left="727" w:hanging="495"/>
        <w:rPr>
          <w:sz w:val="28"/>
        </w:rPr>
      </w:pPr>
      <w:r>
        <w:rPr>
          <w:sz w:val="28"/>
        </w:rPr>
        <w:t>слушать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собеседника;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656"/>
        </w:tabs>
        <w:spacing w:line="322" w:lineRule="exact"/>
        <w:ind w:left="655" w:hanging="423"/>
        <w:rPr>
          <w:sz w:val="28"/>
        </w:rPr>
      </w:pPr>
      <w:r>
        <w:rPr>
          <w:sz w:val="28"/>
        </w:rPr>
        <w:t>договариваться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решению;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ind w:left="727" w:hanging="495"/>
        <w:rPr>
          <w:sz w:val="28"/>
        </w:rPr>
      </w:pPr>
      <w:r>
        <w:rPr>
          <w:sz w:val="28"/>
        </w:rPr>
        <w:t>формулировать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позицию;</w:t>
      </w:r>
    </w:p>
    <w:p w:rsidR="00B2795F" w:rsidRDefault="002F546E">
      <w:pPr>
        <w:pStyle w:val="a4"/>
        <w:numPr>
          <w:ilvl w:val="1"/>
          <w:numId w:val="1"/>
        </w:numPr>
        <w:tabs>
          <w:tab w:val="left" w:pos="728"/>
        </w:tabs>
        <w:spacing w:line="322" w:lineRule="exact"/>
        <w:ind w:left="727" w:hanging="495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 w:rsidR="00B2795F" w:rsidRPr="00662E9E" w:rsidRDefault="002F546E" w:rsidP="00662E9E">
      <w:pPr>
        <w:pStyle w:val="a4"/>
        <w:numPr>
          <w:ilvl w:val="1"/>
          <w:numId w:val="1"/>
        </w:numPr>
        <w:tabs>
          <w:tab w:val="left" w:pos="867"/>
        </w:tabs>
        <w:ind w:left="866" w:hanging="634"/>
        <w:rPr>
          <w:sz w:val="28"/>
        </w:rPr>
        <w:sectPr w:rsidR="00B2795F" w:rsidRPr="00662E9E">
          <w:pgSz w:w="16840" w:h="11910" w:orient="landscape"/>
          <w:pgMar w:top="1100" w:right="900" w:bottom="280" w:left="900" w:header="720" w:footer="720" w:gutter="0"/>
          <w:cols w:space="720"/>
        </w:sect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 w:rsidR="00662E9E">
        <w:rPr>
          <w:sz w:val="28"/>
        </w:rPr>
        <w:t>окружающих</w:t>
      </w:r>
    </w:p>
    <w:p w:rsidR="00B2795F" w:rsidRDefault="00B2795F">
      <w:pPr>
        <w:pStyle w:val="a3"/>
        <w:spacing w:before="8"/>
        <w:rPr>
          <w:sz w:val="23"/>
        </w:rPr>
      </w:pPr>
      <w:bookmarkStart w:id="0" w:name="_GoBack"/>
      <w:bookmarkEnd w:id="0"/>
    </w:p>
    <w:p w:rsidR="00B2795F" w:rsidRDefault="002F546E">
      <w:pPr>
        <w:pStyle w:val="1"/>
        <w:spacing w:before="86"/>
        <w:ind w:left="1486" w:firstLine="0"/>
      </w:pPr>
      <w:r>
        <w:rPr>
          <w:b w:val="0"/>
        </w:rPr>
        <w:t>С</w:t>
      </w:r>
      <w:r>
        <w:t>одержание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</w:t>
      </w: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155"/>
        <w:gridCol w:w="3696"/>
        <w:gridCol w:w="3696"/>
      </w:tblGrid>
      <w:tr w:rsidR="00B2795F">
        <w:trPr>
          <w:trHeight w:val="321"/>
        </w:trPr>
        <w:tc>
          <w:tcPr>
            <w:tcW w:w="1243" w:type="dxa"/>
          </w:tcPr>
          <w:p w:rsidR="00B2795F" w:rsidRDefault="002F546E">
            <w:pPr>
              <w:pStyle w:val="TableParagraph"/>
              <w:spacing w:line="302" w:lineRule="exact"/>
              <w:ind w:left="224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spacing w:line="302" w:lineRule="exact"/>
              <w:ind w:left="152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spacing w:line="302" w:lineRule="exact"/>
              <w:ind w:left="385" w:right="3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spacing w:line="302" w:lineRule="exact"/>
              <w:ind w:left="385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2795F">
        <w:trPr>
          <w:trHeight w:val="2578"/>
        </w:trPr>
        <w:tc>
          <w:tcPr>
            <w:tcW w:w="124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B2795F" w:rsidRDefault="002F546E">
            <w:pPr>
              <w:pStyle w:val="TableParagraph"/>
              <w:spacing w:line="240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 вводном занятии знакомство с коллективом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 в игре «Снежный ком». 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кружка знакомит ребят с программой кружка,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занятия</w:t>
            </w:r>
          </w:p>
          <w:p w:rsidR="00B2795F" w:rsidRDefault="002F546E">
            <w:pPr>
              <w:pStyle w:val="TableParagraph"/>
              <w:spacing w:before="3"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экспромт: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«Колобок».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385" w:right="382"/>
              <w:jc w:val="center"/>
              <w:rPr>
                <w:sz w:val="28"/>
              </w:rPr>
            </w:pPr>
            <w:r>
              <w:rPr>
                <w:sz w:val="28"/>
              </w:rPr>
              <w:t>Беседа, и</w:t>
            </w:r>
            <w:r>
              <w:rPr>
                <w:sz w:val="28"/>
              </w:rPr>
              <w:t>гра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spacing w:line="240" w:lineRule="auto"/>
              <w:ind w:left="1355" w:right="880" w:hanging="456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</w:tr>
      <w:tr w:rsidR="00B2795F">
        <w:trPr>
          <w:trHeight w:val="5151"/>
        </w:trPr>
        <w:tc>
          <w:tcPr>
            <w:tcW w:w="124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B2795F" w:rsidRDefault="002F54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сложившееся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 явление, самостоятельный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свойственный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  <w:p w:rsidR="00B2795F" w:rsidRDefault="002F54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Задачи учителя. </w:t>
            </w:r>
            <w:r>
              <w:rPr>
                <w:sz w:val="28"/>
              </w:rPr>
              <w:t>Учить детей ориентироваться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пространстве, равномерно размещаться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площадке, строить диалог с партнером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заданную тему; развивать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напрягать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расслаблять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мышц, запоминать слова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спектаклей; развивать зрительное, слуховое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 память, наблюдательность, 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z w:val="28"/>
              </w:rPr>
              <w:t>, фантазию. Воображение,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сценическому искусству; упражнять в четком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дикцию;</w:t>
            </w:r>
          </w:p>
          <w:p w:rsidR="00B2795F" w:rsidRDefault="002F546E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нравственно-эстетические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385" w:right="386"/>
              <w:jc w:val="center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385" w:right="380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</w:tr>
    </w:tbl>
    <w:p w:rsidR="00B2795F" w:rsidRDefault="00B2795F">
      <w:pPr>
        <w:jc w:val="center"/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155"/>
        <w:gridCol w:w="3696"/>
        <w:gridCol w:w="3696"/>
      </w:tblGrid>
      <w:tr w:rsidR="00B2795F">
        <w:trPr>
          <w:trHeight w:val="326"/>
        </w:trPr>
        <w:tc>
          <w:tcPr>
            <w:tcW w:w="1243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55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95F">
        <w:trPr>
          <w:trHeight w:val="6760"/>
        </w:trPr>
        <w:tc>
          <w:tcPr>
            <w:tcW w:w="124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Ритмопластика</w:t>
            </w:r>
          </w:p>
          <w:p w:rsidR="00B2795F" w:rsidRDefault="002F546E">
            <w:pPr>
              <w:pStyle w:val="TableParagraph"/>
              <w:spacing w:line="240" w:lineRule="auto"/>
              <w:ind w:right="131"/>
              <w:rPr>
                <w:sz w:val="28"/>
              </w:rPr>
            </w:pPr>
            <w:r>
              <w:rPr>
                <w:sz w:val="28"/>
              </w:rPr>
              <w:t>Ритмопластика включает в себя комплексные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обеспечивающие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 психомоторных 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 и 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телодвижения; обретение ощущения гармонии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</w:t>
            </w:r>
            <w:r>
              <w:rPr>
                <w:sz w:val="28"/>
              </w:rPr>
              <w:t>жающим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B2795F" w:rsidRDefault="002F546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«Зеркало»,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«Зонтик»,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«Пальма».</w:t>
            </w:r>
          </w:p>
          <w:p w:rsidR="00B2795F" w:rsidRDefault="002F546E">
            <w:pPr>
              <w:pStyle w:val="TableParagraph"/>
              <w:spacing w:line="240" w:lineRule="auto"/>
              <w:ind w:right="248"/>
              <w:rPr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учителя.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реагировать на команду или 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сигнал, готовность действовать согласованно,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включаясь в действие одновременно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последовательно; развивать 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движений; учить запоминать заданные позы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 передавать их; развивать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искренне верить в любую воображаемую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ситуацию; учить создавать образы животных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выразительных 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383" w:right="386"/>
              <w:jc w:val="center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z w:val="28"/>
              </w:rPr>
              <w:t>ерский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385" w:right="37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</w:tr>
      <w:tr w:rsidR="00B2795F">
        <w:trPr>
          <w:trHeight w:val="1934"/>
        </w:trPr>
        <w:tc>
          <w:tcPr>
            <w:tcW w:w="124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2795F" w:rsidRDefault="002F54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 аппарата.</w:t>
            </w:r>
          </w:p>
          <w:p w:rsidR="00B2795F" w:rsidRDefault="002F546E">
            <w:pPr>
              <w:pStyle w:val="TableParagraph"/>
              <w:spacing w:before="4" w:line="240" w:lineRule="auto"/>
              <w:ind w:right="531"/>
              <w:rPr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учителя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артикуляцию. Четкую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дикцию,</w:t>
            </w:r>
          </w:p>
          <w:p w:rsidR="00B2795F" w:rsidRDefault="002F54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разнообразную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385" w:right="386"/>
              <w:jc w:val="center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385" w:right="37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</w:tr>
    </w:tbl>
    <w:p w:rsidR="00B2795F" w:rsidRDefault="00B2795F">
      <w:pPr>
        <w:jc w:val="center"/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155"/>
        <w:gridCol w:w="3696"/>
        <w:gridCol w:w="3696"/>
      </w:tblGrid>
      <w:tr w:rsidR="00B2795F">
        <w:trPr>
          <w:trHeight w:val="2578"/>
        </w:trPr>
        <w:tc>
          <w:tcPr>
            <w:tcW w:w="1243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spacing w:line="240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связную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фантазию;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 сочинять небольшие рассказы и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простейшие рифмы;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скороговорки и стихи; тренировать четкое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 согласных в конце с</w:t>
            </w:r>
            <w:r>
              <w:rPr>
                <w:sz w:val="28"/>
              </w:rPr>
              <w:t>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 интонациями, выражающими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запас.</w:t>
            </w:r>
          </w:p>
        </w:tc>
        <w:tc>
          <w:tcPr>
            <w:tcW w:w="3696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696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2795F">
        <w:trPr>
          <w:trHeight w:val="3543"/>
        </w:trPr>
        <w:tc>
          <w:tcPr>
            <w:tcW w:w="124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B2795F" w:rsidRDefault="002F54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Дети знакомятся с элементарными понятиями,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терминологией театрального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(особенности театрального 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актерского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зрителя).</w:t>
            </w:r>
          </w:p>
          <w:p w:rsidR="00B2795F" w:rsidRDefault="002F546E">
            <w:pPr>
              <w:pStyle w:val="TableParagraph"/>
              <w:spacing w:before="3" w:line="240" w:lineRule="auto"/>
              <w:ind w:right="248"/>
              <w:rPr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учителя.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театральной терминологией; с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театре.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1061"/>
              <w:rPr>
                <w:sz w:val="28"/>
              </w:rPr>
            </w:pPr>
            <w:r>
              <w:rPr>
                <w:sz w:val="28"/>
              </w:rPr>
              <w:t>Фронтальная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</w:tr>
      <w:tr w:rsidR="00B2795F">
        <w:trPr>
          <w:trHeight w:val="2900"/>
        </w:trPr>
        <w:tc>
          <w:tcPr>
            <w:tcW w:w="124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спектаклем</w:t>
            </w:r>
          </w:p>
          <w:p w:rsidR="00B2795F" w:rsidRDefault="002F546E">
            <w:pPr>
              <w:pStyle w:val="TableParagraph"/>
              <w:spacing w:line="240" w:lineRule="auto"/>
              <w:ind w:right="3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спектаклем (пьесой,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авторских пьесах и включает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 знакомство с пьесой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казкой, работу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  <w:p w:rsidR="00B2795F" w:rsidRDefault="002F546E">
            <w:pPr>
              <w:pStyle w:val="TableParagraph"/>
              <w:spacing w:before="3" w:line="240" w:lineRule="auto"/>
              <w:ind w:right="501"/>
              <w:rPr>
                <w:sz w:val="28"/>
              </w:rPr>
            </w:pPr>
            <w:r>
              <w:rPr>
                <w:i/>
                <w:sz w:val="28"/>
              </w:rPr>
              <w:t xml:space="preserve">Задачи учителя. </w:t>
            </w:r>
            <w:r>
              <w:rPr>
                <w:sz w:val="28"/>
              </w:rPr>
              <w:t>Учить сочинять этюды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басням;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2795F" w:rsidRDefault="002F54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воображаемыми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spacing w:line="240" w:lineRule="auto"/>
              <w:ind w:left="1008" w:right="832" w:hanging="16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spacing w:line="240" w:lineRule="auto"/>
              <w:ind w:left="1168" w:right="164" w:hanging="999"/>
              <w:rPr>
                <w:sz w:val="28"/>
              </w:rPr>
            </w:pPr>
            <w:r>
              <w:rPr>
                <w:sz w:val="28"/>
              </w:rPr>
              <w:t>Досугово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развлекательная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</w:tc>
      </w:tr>
    </w:tbl>
    <w:p w:rsidR="00B2795F" w:rsidRDefault="00B2795F">
      <w:pPr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155"/>
        <w:gridCol w:w="3696"/>
        <w:gridCol w:w="3696"/>
      </w:tblGrid>
      <w:tr w:rsidR="00B2795F">
        <w:trPr>
          <w:trHeight w:val="2900"/>
        </w:trPr>
        <w:tc>
          <w:tcPr>
            <w:tcW w:w="1243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spacing w:line="242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ключевые слова в отдельных фразах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голосом;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пользоваться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интонациями,</w:t>
            </w:r>
          </w:p>
          <w:p w:rsidR="00B2795F" w:rsidRDefault="002F54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выражающими разнообразные эмоциональные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состояния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грустно,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сердито,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восхищенно,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жалобно,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презрительно,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осуждающе, таинственно и т.д.); пополнять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образный строй речи.</w:t>
            </w:r>
          </w:p>
        </w:tc>
        <w:tc>
          <w:tcPr>
            <w:tcW w:w="3696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696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2795F">
        <w:trPr>
          <w:trHeight w:val="1612"/>
        </w:trPr>
        <w:tc>
          <w:tcPr>
            <w:tcW w:w="124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155" w:type="dxa"/>
          </w:tcPr>
          <w:p w:rsidR="00B2795F" w:rsidRDefault="002F5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B2795F" w:rsidRDefault="002F54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Подведение итогов обучения, обсуждение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инсценировок.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ind w:left="1047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</w:p>
        </w:tc>
        <w:tc>
          <w:tcPr>
            <w:tcW w:w="3696" w:type="dxa"/>
          </w:tcPr>
          <w:p w:rsidR="00B2795F" w:rsidRDefault="002F546E">
            <w:pPr>
              <w:pStyle w:val="TableParagraph"/>
              <w:spacing w:line="240" w:lineRule="auto"/>
              <w:ind w:left="1168" w:right="1146" w:firstLine="187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</w:p>
        </w:tc>
      </w:tr>
    </w:tbl>
    <w:p w:rsidR="00B2795F" w:rsidRDefault="00B2795F">
      <w:pPr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spacing w:before="1"/>
        <w:rPr>
          <w:b/>
          <w:sz w:val="24"/>
        </w:rPr>
      </w:pPr>
    </w:p>
    <w:p w:rsidR="00B2795F" w:rsidRDefault="002F546E">
      <w:pPr>
        <w:spacing w:before="87"/>
        <w:ind w:left="2782" w:right="2795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98"/>
        <w:gridCol w:w="1700"/>
        <w:gridCol w:w="1845"/>
        <w:gridCol w:w="1989"/>
      </w:tblGrid>
      <w:tr w:rsidR="00B2795F">
        <w:trPr>
          <w:trHeight w:val="321"/>
        </w:trPr>
        <w:tc>
          <w:tcPr>
            <w:tcW w:w="533" w:type="dxa"/>
            <w:vMerge w:val="restart"/>
          </w:tcPr>
          <w:p w:rsidR="00B2795F" w:rsidRDefault="002F546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298" w:type="dxa"/>
            <w:vMerge w:val="restart"/>
          </w:tcPr>
          <w:p w:rsidR="00B2795F" w:rsidRDefault="002F546E">
            <w:pPr>
              <w:pStyle w:val="TableParagraph"/>
              <w:spacing w:line="320" w:lineRule="exact"/>
              <w:ind w:left="2552" w:right="24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5534" w:type="dxa"/>
            <w:gridSpan w:val="3"/>
          </w:tcPr>
          <w:p w:rsidR="00B2795F" w:rsidRDefault="002F546E">
            <w:pPr>
              <w:pStyle w:val="TableParagraph"/>
              <w:spacing w:line="302" w:lineRule="exact"/>
              <w:ind w:left="2542" w:right="2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</w:tr>
      <w:tr w:rsidR="00B2795F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B2795F" w:rsidRDefault="00B2795F">
            <w:pPr>
              <w:rPr>
                <w:sz w:val="2"/>
                <w:szCs w:val="2"/>
              </w:rPr>
            </w:pPr>
          </w:p>
        </w:tc>
        <w:tc>
          <w:tcPr>
            <w:tcW w:w="7298" w:type="dxa"/>
            <w:vMerge/>
            <w:tcBorders>
              <w:top w:val="nil"/>
            </w:tcBorders>
          </w:tcPr>
          <w:p w:rsidR="00B2795F" w:rsidRDefault="00B2795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5" w:type="dxa"/>
          </w:tcPr>
          <w:p w:rsidR="00B2795F" w:rsidRDefault="002F546E">
            <w:pPr>
              <w:pStyle w:val="TableParagraph"/>
              <w:spacing w:line="301" w:lineRule="exact"/>
              <w:ind w:left="0" w:right="8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B2795F">
        <w:trPr>
          <w:trHeight w:val="2256"/>
        </w:trPr>
        <w:tc>
          <w:tcPr>
            <w:tcW w:w="533" w:type="dxa"/>
          </w:tcPr>
          <w:p w:rsidR="00B2795F" w:rsidRDefault="002F546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B2795F" w:rsidRDefault="002F546E">
            <w:pPr>
              <w:pStyle w:val="TableParagraph"/>
              <w:spacing w:line="240" w:lineRule="auto"/>
              <w:ind w:left="4" w:right="109"/>
              <w:rPr>
                <w:sz w:val="28"/>
              </w:rPr>
            </w:pPr>
            <w:r>
              <w:rPr>
                <w:sz w:val="28"/>
              </w:rPr>
              <w:t>На вводном занятии знакомство с коллективом проходит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«Снежный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программой кружка, правилами поведения на кружке,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охране труда.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B2795F" w:rsidRDefault="002F546E">
            <w:pPr>
              <w:pStyle w:val="TableParagraph"/>
              <w:spacing w:before="3" w:line="240" w:lineRule="auto"/>
              <w:ind w:left="4"/>
              <w:rPr>
                <w:sz w:val="28"/>
              </w:rPr>
            </w:pPr>
            <w:r>
              <w:rPr>
                <w:sz w:val="28"/>
              </w:rPr>
              <w:t>«Театр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экспромт: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«Колобок».</w:t>
            </w: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5" w:type="dxa"/>
          </w:tcPr>
          <w:p w:rsidR="00B2795F" w:rsidRDefault="002F546E">
            <w:pPr>
              <w:pStyle w:val="TableParagraph"/>
              <w:ind w:left="0" w:right="84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B2795F">
        <w:trPr>
          <w:trHeight w:val="4829"/>
        </w:trPr>
        <w:tc>
          <w:tcPr>
            <w:tcW w:w="53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B2795F" w:rsidRDefault="002F546E">
            <w:pPr>
              <w:pStyle w:val="TableParagraph"/>
              <w:spacing w:line="240" w:lineRule="auto"/>
              <w:ind w:left="4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сложившееся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явление, самостоятельный вид деятельности, свойственный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  <w:p w:rsidR="00B2795F" w:rsidRDefault="002F546E">
            <w:pPr>
              <w:pStyle w:val="TableParagraph"/>
              <w:spacing w:line="240" w:lineRule="auto"/>
              <w:ind w:left="4"/>
              <w:rPr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учителя.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 равномерно размещаться на площадке,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диалог с партнером на заданную тему;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произвольно напрягать и расслаблять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группы мышц, запоминать слова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спектаклей; развивать зрительное, слуховое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</w:t>
            </w:r>
            <w:r>
              <w:rPr>
                <w:sz w:val="28"/>
              </w:rPr>
              <w:t>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наблюдательность,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 к сценическому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искусству;</w:t>
            </w:r>
          </w:p>
          <w:p w:rsidR="00B2795F" w:rsidRDefault="002F546E">
            <w:pPr>
              <w:pStyle w:val="TableParagraph"/>
              <w:spacing w:before="2" w:line="240" w:lineRule="auto"/>
              <w:ind w:left="4"/>
              <w:rPr>
                <w:sz w:val="28"/>
              </w:rPr>
            </w:pPr>
            <w:r>
              <w:rPr>
                <w:sz w:val="28"/>
              </w:rPr>
              <w:t>упражнять в четком произношении слов, отрабатывать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нравственно-эстетические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ind w:left="689" w:right="6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5" w:type="dxa"/>
          </w:tcPr>
          <w:p w:rsidR="00B2795F" w:rsidRDefault="002F546E">
            <w:pPr>
              <w:pStyle w:val="TableParagraph"/>
              <w:ind w:left="0" w:right="84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</w:tbl>
    <w:p w:rsidR="00B2795F" w:rsidRDefault="00B2795F">
      <w:pPr>
        <w:jc w:val="center"/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98"/>
        <w:gridCol w:w="1700"/>
        <w:gridCol w:w="1845"/>
        <w:gridCol w:w="1989"/>
      </w:tblGrid>
      <w:tr w:rsidR="00B2795F">
        <w:trPr>
          <w:trHeight w:val="5800"/>
        </w:trPr>
        <w:tc>
          <w:tcPr>
            <w:tcW w:w="53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Ритмопластика</w:t>
            </w:r>
          </w:p>
          <w:p w:rsidR="00B2795F" w:rsidRDefault="002F546E">
            <w:pPr>
              <w:pStyle w:val="TableParagraph"/>
              <w:spacing w:before="4" w:line="240" w:lineRule="auto"/>
              <w:ind w:left="4"/>
              <w:rPr>
                <w:sz w:val="28"/>
              </w:rPr>
            </w:pPr>
            <w:r>
              <w:rPr>
                <w:sz w:val="28"/>
              </w:rPr>
              <w:t>Ритмопластика включает в себя комплексные ритмические,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пластические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обеспечивающие развитие естественных психомоторных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 детей, свободы и 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телодвижения;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миром. Упражнения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«Зеркало»,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«Зонтик»,</w:t>
            </w:r>
          </w:p>
          <w:p w:rsidR="00B2795F" w:rsidRDefault="002F546E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«Пальма».</w:t>
            </w:r>
          </w:p>
          <w:p w:rsidR="00B2795F" w:rsidRDefault="002F546E">
            <w:pPr>
              <w:pStyle w:val="TableParagraph"/>
              <w:spacing w:line="240" w:lineRule="auto"/>
              <w:ind w:left="4" w:right="34"/>
              <w:rPr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учителя.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команду или музыкальный сигнал, 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 согласованно, включаясь в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 или последовательно;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ординацию движений; учить запоминать заданные позы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образно передавать их; развивать способность искренне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верить в любую воображаемую ситуацию; учить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 животных с помощью выразительных 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845" w:type="dxa"/>
          </w:tcPr>
          <w:p w:rsidR="00B2795F" w:rsidRDefault="002F546E">
            <w:pPr>
              <w:pStyle w:val="TableParagraph"/>
              <w:ind w:left="84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B2795F">
        <w:trPr>
          <w:trHeight w:val="3221"/>
        </w:trPr>
        <w:tc>
          <w:tcPr>
            <w:tcW w:w="53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2795F" w:rsidRDefault="002F546E">
            <w:pPr>
              <w:pStyle w:val="TableParagraph"/>
              <w:spacing w:line="240" w:lineRule="auto"/>
              <w:ind w:left="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свободы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B2795F" w:rsidRDefault="002F546E">
            <w:pPr>
              <w:pStyle w:val="TableParagraph"/>
              <w:spacing w:line="240" w:lineRule="auto"/>
              <w:ind w:left="4" w:right="27"/>
              <w:rPr>
                <w:sz w:val="28"/>
              </w:rPr>
            </w:pPr>
            <w:r>
              <w:rPr>
                <w:i/>
                <w:sz w:val="28"/>
              </w:rPr>
              <w:t>Задачи учителя</w:t>
            </w:r>
            <w:r>
              <w:rPr>
                <w:sz w:val="28"/>
              </w:rPr>
              <w:t>. Развивать речевое дыхание и 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артикуляцию. Четкую дикцию, разнообразную интонацию,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связную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образную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фантазию; учить соч</w:t>
            </w:r>
            <w:r>
              <w:rPr>
                <w:sz w:val="28"/>
              </w:rPr>
              <w:t>инять небольшие рассказы и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простейшие рифмы; произносить скороговорки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B2795F" w:rsidRDefault="002F546E">
            <w:pPr>
              <w:pStyle w:val="TableParagraph"/>
              <w:spacing w:before="3"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слова;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выражающими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ind w:left="689" w:right="6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5" w:type="dxa"/>
          </w:tcPr>
          <w:p w:rsidR="00B2795F" w:rsidRDefault="002F546E">
            <w:pPr>
              <w:pStyle w:val="TableParagraph"/>
              <w:ind w:left="84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ind w:left="828" w:right="8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95F" w:rsidRDefault="00B2795F">
      <w:pPr>
        <w:jc w:val="center"/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98"/>
        <w:gridCol w:w="1700"/>
        <w:gridCol w:w="1845"/>
        <w:gridCol w:w="1989"/>
      </w:tblGrid>
      <w:tr w:rsidR="00B2795F">
        <w:trPr>
          <w:trHeight w:val="648"/>
        </w:trPr>
        <w:tc>
          <w:tcPr>
            <w:tcW w:w="533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чувства;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запас.</w:t>
            </w:r>
          </w:p>
        </w:tc>
        <w:tc>
          <w:tcPr>
            <w:tcW w:w="1700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845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9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2795F">
        <w:trPr>
          <w:trHeight w:val="3216"/>
        </w:trPr>
        <w:tc>
          <w:tcPr>
            <w:tcW w:w="53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B2795F" w:rsidRDefault="002F546E">
            <w:pPr>
              <w:pStyle w:val="TableParagraph"/>
              <w:spacing w:line="240" w:lineRule="auto"/>
              <w:ind w:left="4" w:right="109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элементарными понятиями,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(особенности театрального искусства; виды театрального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 основы актерского мастерства,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</w:t>
            </w:r>
            <w:r>
              <w:rPr>
                <w:sz w:val="28"/>
              </w:rPr>
              <w:t>теля).</w:t>
            </w:r>
          </w:p>
          <w:p w:rsidR="00B2795F" w:rsidRDefault="002F546E">
            <w:pPr>
              <w:pStyle w:val="TableParagraph"/>
              <w:spacing w:line="240" w:lineRule="auto"/>
              <w:ind w:left="4"/>
              <w:rPr>
                <w:sz w:val="28"/>
              </w:rPr>
            </w:pPr>
            <w:r>
              <w:rPr>
                <w:i/>
                <w:sz w:val="28"/>
              </w:rPr>
              <w:t xml:space="preserve">Задачи учителя. </w:t>
            </w:r>
            <w:r>
              <w:rPr>
                <w:sz w:val="28"/>
              </w:rPr>
              <w:t>Познакомить детей с театральной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терминологией; с основными видами театрального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театре.</w:t>
            </w: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845" w:type="dxa"/>
          </w:tcPr>
          <w:p w:rsidR="00B2795F" w:rsidRDefault="002F546E">
            <w:pPr>
              <w:pStyle w:val="TableParagraph"/>
              <w:spacing w:line="310" w:lineRule="exact"/>
              <w:ind w:left="84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2795F">
        <w:trPr>
          <w:trHeight w:val="4835"/>
        </w:trPr>
        <w:tc>
          <w:tcPr>
            <w:tcW w:w="533" w:type="dxa"/>
          </w:tcPr>
          <w:p w:rsidR="00B2795F" w:rsidRDefault="002F546E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спектаклем</w:t>
            </w:r>
          </w:p>
          <w:p w:rsidR="00B2795F" w:rsidRDefault="002F546E">
            <w:pPr>
              <w:pStyle w:val="TableParagraph"/>
              <w:spacing w:line="240" w:lineRule="auto"/>
              <w:ind w:left="4"/>
              <w:rPr>
                <w:sz w:val="28"/>
              </w:rPr>
            </w:pPr>
            <w:r>
              <w:rPr>
                <w:sz w:val="28"/>
              </w:rPr>
              <w:t>Работа над спектаклем (пьесой, сказкой) базируется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пьесой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казкой, работу над спектаклем – от этюдов к рождению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  <w:p w:rsidR="00B2795F" w:rsidRDefault="002F546E">
            <w:pPr>
              <w:pStyle w:val="TableParagraph"/>
              <w:spacing w:line="240" w:lineRule="auto"/>
              <w:ind w:left="4" w:right="34"/>
              <w:rPr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учителя. </w:t>
            </w: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 навыки действий с воображаемыми предметами;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 находить ключевые слова в отдельных фразах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и выделять их голосом; развивать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 интонациями, выражающими 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эмоциональные состояния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грустно, радостно, сердито,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восхищенно,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презрительно,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осуждающе, таинственно и т.д.); пополнять словарный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строй речи.</w:t>
            </w: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ind w:left="689" w:right="68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45" w:type="dxa"/>
          </w:tcPr>
          <w:p w:rsidR="00B2795F" w:rsidRDefault="002F546E">
            <w:pPr>
              <w:pStyle w:val="TableParagraph"/>
              <w:ind w:left="84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spacing w:line="320" w:lineRule="exact"/>
              <w:ind w:left="828" w:right="83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B2795F" w:rsidRDefault="00B2795F">
      <w:pPr>
        <w:spacing w:line="320" w:lineRule="exact"/>
        <w:jc w:val="center"/>
        <w:rPr>
          <w:sz w:val="28"/>
        </w:rPr>
        <w:sectPr w:rsidR="00B2795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rPr>
          <w:b/>
          <w:sz w:val="20"/>
        </w:rPr>
      </w:pPr>
    </w:p>
    <w:p w:rsidR="00B2795F" w:rsidRDefault="00B2795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98"/>
        <w:gridCol w:w="1700"/>
        <w:gridCol w:w="1845"/>
        <w:gridCol w:w="1989"/>
      </w:tblGrid>
      <w:tr w:rsidR="00B2795F">
        <w:trPr>
          <w:trHeight w:val="1613"/>
        </w:trPr>
        <w:tc>
          <w:tcPr>
            <w:tcW w:w="533" w:type="dxa"/>
          </w:tcPr>
          <w:p w:rsidR="00B2795F" w:rsidRDefault="002F546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B2795F" w:rsidRDefault="002F546E">
            <w:pPr>
              <w:pStyle w:val="TableParagraph"/>
              <w:spacing w:before="4" w:line="240" w:lineRule="auto"/>
              <w:ind w:left="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Отчет,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инсценировок.</w:t>
            </w: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5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2795F">
        <w:trPr>
          <w:trHeight w:val="642"/>
        </w:trPr>
        <w:tc>
          <w:tcPr>
            <w:tcW w:w="533" w:type="dxa"/>
          </w:tcPr>
          <w:p w:rsidR="00B2795F" w:rsidRDefault="00B2795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98" w:type="dxa"/>
          </w:tcPr>
          <w:p w:rsidR="00B2795F" w:rsidRDefault="002F546E">
            <w:pPr>
              <w:pStyle w:val="TableParagraph"/>
              <w:ind w:left="2552" w:right="2088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0" w:type="dxa"/>
          </w:tcPr>
          <w:p w:rsidR="00B2795F" w:rsidRDefault="002F546E">
            <w:pPr>
              <w:pStyle w:val="TableParagraph"/>
              <w:ind w:left="689" w:right="68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45" w:type="dxa"/>
          </w:tcPr>
          <w:p w:rsidR="00B2795F" w:rsidRDefault="002F546E">
            <w:pPr>
              <w:pStyle w:val="TableParagraph"/>
              <w:ind w:left="761" w:right="7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9" w:type="dxa"/>
          </w:tcPr>
          <w:p w:rsidR="00B2795F" w:rsidRDefault="002F546E">
            <w:pPr>
              <w:pStyle w:val="TableParagraph"/>
              <w:ind w:left="828" w:right="83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</w:tbl>
    <w:p w:rsidR="002F546E" w:rsidRDefault="002F546E"/>
    <w:sectPr w:rsidR="002F546E">
      <w:pgSz w:w="16840" w:h="11910" w:orient="landscape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5FA"/>
    <w:multiLevelType w:val="multilevel"/>
    <w:tmpl w:val="EC6EC4F2"/>
    <w:lvl w:ilvl="0">
      <w:start w:val="1"/>
      <w:numFmt w:val="decimal"/>
      <w:lvlText w:val="%1."/>
      <w:lvlJc w:val="left"/>
      <w:pPr>
        <w:ind w:left="51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6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6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5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1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947" w:hanging="658"/>
      </w:pPr>
      <w:rPr>
        <w:rFonts w:hint="default"/>
        <w:lang w:val="ru-RU" w:eastAsia="en-US" w:bidi="ar-SA"/>
      </w:rPr>
    </w:lvl>
  </w:abstractNum>
  <w:abstractNum w:abstractNumId="1">
    <w:nsid w:val="4184293C"/>
    <w:multiLevelType w:val="hybridMultilevel"/>
    <w:tmpl w:val="517A15D0"/>
    <w:lvl w:ilvl="0" w:tplc="31200D6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D4B66E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29FE464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3D6CAB14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AA8C51E2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D94824E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9A60D336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5E6A7C8C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AE686162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95F"/>
    <w:rsid w:val="002F546E"/>
    <w:rsid w:val="00662E9E"/>
    <w:rsid w:val="00B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51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7" w:hanging="495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62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51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7" w:hanging="495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62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ugeni</dc:creator>
  <cp:lastModifiedBy>1</cp:lastModifiedBy>
  <cp:revision>3</cp:revision>
  <dcterms:created xsi:type="dcterms:W3CDTF">2022-09-23T10:14:00Z</dcterms:created>
  <dcterms:modified xsi:type="dcterms:W3CDTF">2022-09-23T10:54:00Z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